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AE" w:rsidRPr="00B21D1A" w:rsidRDefault="003412AE" w:rsidP="003412AE">
      <w:pPr>
        <w:spacing w:line="256" w:lineRule="auto"/>
        <w:contextualSpacing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B21D1A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1.Познавательное развитие.</w:t>
      </w:r>
    </w:p>
    <w:p w:rsidR="003412AE" w:rsidRPr="00B21D1A" w:rsidRDefault="003412AE" w:rsidP="003412AE">
      <w:pPr>
        <w:spacing w:line="256" w:lineRule="auto"/>
        <w:contextualSpacing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B21D1A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ФЦКМ.  </w:t>
      </w:r>
    </w:p>
    <w:p w:rsidR="003412AE" w:rsidRPr="00B21D1A" w:rsidRDefault="003412AE" w:rsidP="003412AE">
      <w:pPr>
        <w:shd w:val="clear" w:color="auto" w:fill="FFFFFF"/>
        <w:spacing w:line="256" w:lineRule="auto"/>
        <w:ind w:right="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Любимые игрушки ребят. Рассматривание и описание игрушки</w:t>
      </w:r>
    </w:p>
    <w:p w:rsidR="003412AE" w:rsidRPr="00B21D1A" w:rsidRDefault="003412AE" w:rsidP="003412AE">
      <w:pPr>
        <w:widowControl w:val="0"/>
        <w:shd w:val="clear" w:color="auto" w:fill="FFFFFF"/>
        <w:autoSpaceDE w:val="0"/>
        <w:autoSpaceDN w:val="0"/>
        <w:adjustRightInd w:val="0"/>
        <w:spacing w:before="115" w:after="0" w:line="283" w:lineRule="exact"/>
        <w:ind w:left="10" w:right="62" w:firstLine="3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Вилы детской деятельности:</w:t>
      </w:r>
      <w:r w:rsidRPr="00B2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игровая, коммуникативная, познавательно-исследователь</w:t>
      </w:r>
      <w:r w:rsidRPr="00B21D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ская, музыкально-художественная.</w:t>
      </w:r>
    </w:p>
    <w:p w:rsidR="003412AE" w:rsidRDefault="003412AE" w:rsidP="003412AE">
      <w:pPr>
        <w:widowControl w:val="0"/>
        <w:shd w:val="clear" w:color="auto" w:fill="FFFFFF"/>
        <w:autoSpaceDE w:val="0"/>
        <w:autoSpaceDN w:val="0"/>
        <w:adjustRightInd w:val="0"/>
        <w:spacing w:before="53" w:after="0" w:line="283" w:lineRule="exact"/>
        <w:ind w:right="58" w:firstLine="3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B2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общую моторику, слуховое внимание; расширять словарный зап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ас; учить группировать по способу использования,</w:t>
      </w:r>
      <w:r w:rsidRPr="00B2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</w:t>
      </w:r>
      <w:r w:rsidRPr="00B21D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ствовать развитию речи как средства общения.</w:t>
      </w:r>
    </w:p>
    <w:p w:rsidR="003412AE" w:rsidRDefault="006F398F" w:rsidP="003412AE">
      <w:pPr>
        <w:widowControl w:val="0"/>
        <w:shd w:val="clear" w:color="auto" w:fill="FFFFFF"/>
        <w:autoSpaceDE w:val="0"/>
        <w:autoSpaceDN w:val="0"/>
        <w:adjustRightInd w:val="0"/>
        <w:spacing w:before="53" w:after="0" w:line="283" w:lineRule="exact"/>
        <w:ind w:right="58" w:firstLine="3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Прослушивание песни «Наша погремушка»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12AE" w:rsidRDefault="003412AE" w:rsidP="003412AE">
      <w:pPr>
        <w:widowControl w:val="0"/>
        <w:shd w:val="clear" w:color="auto" w:fill="FFFFFF"/>
        <w:autoSpaceDE w:val="0"/>
        <w:autoSpaceDN w:val="0"/>
        <w:adjustRightInd w:val="0"/>
        <w:spacing w:before="53" w:after="0" w:line="283" w:lineRule="exact"/>
        <w:ind w:right="58" w:firstLine="3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предлагает ребенку взять любимую игрушку.</w:t>
      </w:r>
    </w:p>
    <w:p w:rsidR="003412AE" w:rsidRDefault="003412AE" w:rsidP="003412AE">
      <w:pPr>
        <w:widowControl w:val="0"/>
        <w:shd w:val="clear" w:color="auto" w:fill="FFFFFF"/>
        <w:autoSpaceDE w:val="0"/>
        <w:autoSpaceDN w:val="0"/>
        <w:adjustRightInd w:val="0"/>
        <w:spacing w:before="53" w:after="0" w:line="283" w:lineRule="exact"/>
        <w:ind w:right="58" w:firstLine="3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мамы о кукле.</w:t>
      </w:r>
    </w:p>
    <w:p w:rsidR="003412AE" w:rsidRDefault="003412AE" w:rsidP="003412AE">
      <w:pPr>
        <w:widowControl w:val="0"/>
        <w:shd w:val="clear" w:color="auto" w:fill="FFFFFF"/>
        <w:autoSpaceDE w:val="0"/>
        <w:autoSpaceDN w:val="0"/>
        <w:adjustRightInd w:val="0"/>
        <w:spacing w:before="53" w:after="0" w:line="283" w:lineRule="exact"/>
        <w:ind w:right="58" w:firstLine="3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очень нравится кукла Катя. У нее красивое голубое платье, красивые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заплетенные в косички. У нее белые туфельки, нарядное платье. С ней очень интересно играть: ее можно покормить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купать, одевать, укладывать спать, гулять с ней.</w:t>
      </w:r>
    </w:p>
    <w:p w:rsidR="003412AE" w:rsidRDefault="003412AE" w:rsidP="003412AE">
      <w:pPr>
        <w:widowControl w:val="0"/>
        <w:shd w:val="clear" w:color="auto" w:fill="FFFFFF"/>
        <w:autoSpaceDE w:val="0"/>
        <w:autoSpaceDN w:val="0"/>
        <w:adjustRightInd w:val="0"/>
        <w:spacing w:before="53" w:after="0" w:line="283" w:lineRule="exact"/>
        <w:ind w:right="58" w:firstLine="3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предлагает ребенку рассказать о своей любимой игрушке по следующим вопросам:</w:t>
      </w:r>
    </w:p>
    <w:p w:rsidR="003412AE" w:rsidRDefault="00BE5B2C" w:rsidP="003412AE">
      <w:pPr>
        <w:widowControl w:val="0"/>
        <w:shd w:val="clear" w:color="auto" w:fill="FFFFFF"/>
        <w:autoSpaceDE w:val="0"/>
        <w:autoSpaceDN w:val="0"/>
        <w:adjustRightInd w:val="0"/>
        <w:spacing w:before="53" w:after="0" w:line="283" w:lineRule="exact"/>
        <w:ind w:right="58" w:firstLine="3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игрушка?</w:t>
      </w:r>
    </w:p>
    <w:p w:rsidR="00BE5B2C" w:rsidRDefault="00BE5B2C" w:rsidP="003412AE">
      <w:pPr>
        <w:widowControl w:val="0"/>
        <w:shd w:val="clear" w:color="auto" w:fill="FFFFFF"/>
        <w:autoSpaceDE w:val="0"/>
        <w:autoSpaceDN w:val="0"/>
        <w:adjustRightInd w:val="0"/>
        <w:spacing w:before="53" w:after="0" w:line="283" w:lineRule="exact"/>
        <w:ind w:right="58" w:firstLine="3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Большая или маленькая?</w:t>
      </w:r>
    </w:p>
    <w:p w:rsidR="00BE5B2C" w:rsidRDefault="00BE5B2C" w:rsidP="003412AE">
      <w:pPr>
        <w:widowControl w:val="0"/>
        <w:shd w:val="clear" w:color="auto" w:fill="FFFFFF"/>
        <w:autoSpaceDE w:val="0"/>
        <w:autoSpaceDN w:val="0"/>
        <w:adjustRightInd w:val="0"/>
        <w:spacing w:before="53" w:after="0" w:line="283" w:lineRule="exact"/>
        <w:ind w:right="58" w:firstLine="3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чего она сделана?</w:t>
      </w:r>
    </w:p>
    <w:p w:rsidR="00BE5B2C" w:rsidRDefault="00BE5B2C" w:rsidP="003412AE">
      <w:pPr>
        <w:widowControl w:val="0"/>
        <w:shd w:val="clear" w:color="auto" w:fill="FFFFFF"/>
        <w:autoSpaceDE w:val="0"/>
        <w:autoSpaceDN w:val="0"/>
        <w:adjustRightInd w:val="0"/>
        <w:spacing w:before="53" w:after="0" w:line="283" w:lineRule="exact"/>
        <w:ind w:right="58" w:firstLine="3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ты с</w:t>
      </w:r>
      <w:r w:rsidR="006F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играешь?</w:t>
      </w:r>
    </w:p>
    <w:p w:rsidR="00BE5B2C" w:rsidRPr="006F398F" w:rsidRDefault="00BE5B2C" w:rsidP="003412AE">
      <w:pPr>
        <w:widowControl w:val="0"/>
        <w:shd w:val="clear" w:color="auto" w:fill="FFFFFF"/>
        <w:autoSpaceDE w:val="0"/>
        <w:autoSpaceDN w:val="0"/>
        <w:adjustRightInd w:val="0"/>
        <w:spacing w:before="53" w:after="0" w:line="283" w:lineRule="exact"/>
        <w:ind w:right="58" w:firstLine="36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2AE" w:rsidRPr="00B21D1A" w:rsidRDefault="003412AE" w:rsidP="00562A85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right="169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21D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</w:t>
      </w:r>
      <w:proofErr w:type="gramStart"/>
      <w:r w:rsidRPr="00B21D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Х-эстетическая</w:t>
      </w:r>
      <w:proofErr w:type="gramEnd"/>
      <w:r w:rsidRPr="00B21D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деятельность.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3412AE" w:rsidRPr="00B21D1A" w:rsidRDefault="003412AE" w:rsidP="003412AE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360" w:right="169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21D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Рисование.</w:t>
      </w:r>
    </w:p>
    <w:p w:rsidR="003412AE" w:rsidRDefault="003412AE" w:rsidP="003412AE">
      <w:pPr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«Идет дождик</w:t>
      </w:r>
      <w:r w:rsidRPr="00B21D1A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»</w:t>
      </w:r>
    </w:p>
    <w:p w:rsidR="003412AE" w:rsidRPr="00B21D1A" w:rsidRDefault="003412AE" w:rsidP="003412AE">
      <w:pPr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Мультфильм про дождик. Картинка с изображением дождя.</w:t>
      </w:r>
    </w:p>
    <w:p w:rsidR="00B11224" w:rsidRDefault="003412AE" w:rsidP="003412AE">
      <w:pPr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21D1A"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  <w:t>Цель:</w:t>
      </w:r>
      <w:r w:rsidRPr="00B21D1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Учить изображать дождь, прикладывая кисть всем ворсом к бумаге, видеть образ явления.</w:t>
      </w:r>
    </w:p>
    <w:p w:rsidR="00562A85" w:rsidRDefault="00562A85" w:rsidP="003412AE">
      <w:pPr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62A85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Музыкальное сопровождение «Дождик»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(русская народная мелодия В.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Фере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)</w:t>
      </w:r>
    </w:p>
    <w:p w:rsidR="00562A85" w:rsidRDefault="00562A85" w:rsidP="003412AE">
      <w:pPr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Мама вместе с ребенком рассматривают</w:t>
      </w:r>
      <w:proofErr w:type="gramEnd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сюжетную картинку.</w:t>
      </w:r>
    </w:p>
    <w:p w:rsidR="00562A85" w:rsidRDefault="00562A85" w:rsidP="003412AE">
      <w:pPr>
        <w:contextualSpacing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562A85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Игра «Дождик»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.</w:t>
      </w:r>
    </w:p>
    <w:p w:rsidR="00562A85" w:rsidRPr="00A23601" w:rsidRDefault="00562A85" w:rsidP="003412AE">
      <w:pPr>
        <w:contextualSpacing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A23601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Плыли тучки дождевые: «Лей, дождик, лей!»</w:t>
      </w:r>
    </w:p>
    <w:p w:rsidR="00BE5B2C" w:rsidRPr="00A23601" w:rsidRDefault="00562A85" w:rsidP="003412A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3601">
        <w:rPr>
          <w:rFonts w:ascii="Times New Roman" w:hAnsi="Times New Roman" w:cs="Times New Roman"/>
          <w:sz w:val="28"/>
          <w:szCs w:val="28"/>
        </w:rPr>
        <w:t>Дождинки пляшут, как живые: «Пей</w:t>
      </w:r>
      <w:proofErr w:type="gramStart"/>
      <w:r w:rsidRPr="00A236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3601">
        <w:rPr>
          <w:rFonts w:ascii="Times New Roman" w:hAnsi="Times New Roman" w:cs="Times New Roman"/>
          <w:sz w:val="28"/>
          <w:szCs w:val="28"/>
        </w:rPr>
        <w:t xml:space="preserve"> земля, пей!»</w:t>
      </w:r>
    </w:p>
    <w:p w:rsidR="00562A85" w:rsidRPr="00A23601" w:rsidRDefault="00562A85" w:rsidP="003412A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3601">
        <w:rPr>
          <w:rFonts w:ascii="Times New Roman" w:hAnsi="Times New Roman" w:cs="Times New Roman"/>
          <w:sz w:val="28"/>
          <w:szCs w:val="28"/>
        </w:rPr>
        <w:t>И деревце, склоняясь, пьет, пьет,</w:t>
      </w:r>
      <w:r w:rsidR="00A23601">
        <w:rPr>
          <w:rFonts w:ascii="Times New Roman" w:hAnsi="Times New Roman" w:cs="Times New Roman"/>
          <w:sz w:val="28"/>
          <w:szCs w:val="28"/>
        </w:rPr>
        <w:t xml:space="preserve"> </w:t>
      </w:r>
      <w:r w:rsidRPr="00A23601">
        <w:rPr>
          <w:rFonts w:ascii="Times New Roman" w:hAnsi="Times New Roman" w:cs="Times New Roman"/>
          <w:sz w:val="28"/>
          <w:szCs w:val="28"/>
        </w:rPr>
        <w:t>пьет!</w:t>
      </w:r>
    </w:p>
    <w:p w:rsidR="00562A85" w:rsidRPr="00A23601" w:rsidRDefault="00A23601" w:rsidP="003412AE">
      <w:pPr>
        <w:contextualSpacing/>
        <w:rPr>
          <w:rFonts w:ascii="Times New Roman" w:hAnsi="Times New Roman" w:cs="Times New Roman"/>
          <w:sz w:val="28"/>
          <w:szCs w:val="28"/>
        </w:rPr>
      </w:pPr>
      <w:r w:rsidRPr="00A23601">
        <w:rPr>
          <w:rFonts w:ascii="Times New Roman" w:hAnsi="Times New Roman" w:cs="Times New Roman"/>
          <w:sz w:val="28"/>
          <w:szCs w:val="28"/>
        </w:rPr>
        <w:t>А дождь неугомонный льет, льет, льет.</w:t>
      </w:r>
    </w:p>
    <w:p w:rsidR="00A23601" w:rsidRDefault="00A23601" w:rsidP="003412A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23601">
        <w:rPr>
          <w:rFonts w:ascii="Times New Roman" w:hAnsi="Times New Roman" w:cs="Times New Roman"/>
          <w:sz w:val="28"/>
          <w:szCs w:val="28"/>
        </w:rPr>
        <w:t>Дети машут руками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601">
        <w:rPr>
          <w:rFonts w:ascii="Times New Roman" w:hAnsi="Times New Roman" w:cs="Times New Roman"/>
          <w:sz w:val="28"/>
          <w:szCs w:val="28"/>
        </w:rPr>
        <w:t>вправо-влево, вверх-вниз, выполняют наклоны.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3601" w:rsidRDefault="00A23601" w:rsidP="003412AE">
      <w:pPr>
        <w:contextualSpacing/>
        <w:rPr>
          <w:rFonts w:ascii="Times New Roman" w:hAnsi="Times New Roman" w:cs="Times New Roman"/>
          <w:sz w:val="28"/>
          <w:szCs w:val="28"/>
        </w:rPr>
      </w:pPr>
      <w:r w:rsidRPr="006F398F">
        <w:rPr>
          <w:rFonts w:ascii="Times New Roman" w:hAnsi="Times New Roman" w:cs="Times New Roman"/>
          <w:i/>
          <w:sz w:val="28"/>
          <w:szCs w:val="28"/>
        </w:rPr>
        <w:t>Сделать заготовку тучки.</w:t>
      </w:r>
      <w:r>
        <w:rPr>
          <w:rFonts w:ascii="Times New Roman" w:hAnsi="Times New Roman" w:cs="Times New Roman"/>
          <w:sz w:val="28"/>
          <w:szCs w:val="28"/>
        </w:rPr>
        <w:t xml:space="preserve">  А на моем рисунке дождь еще не начался. Но тучки почти черные. Это значит, что из них польется вот-вот дождь.</w:t>
      </w:r>
    </w:p>
    <w:p w:rsidR="00A23601" w:rsidRDefault="00A23601" w:rsidP="003412A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рисования дождинок я возьму краску синего цвета.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ли у нас краска </w:t>
      </w:r>
      <w:r w:rsidR="006F398F">
        <w:rPr>
          <w:rFonts w:ascii="Times New Roman" w:hAnsi="Times New Roman" w:cs="Times New Roman"/>
          <w:sz w:val="28"/>
          <w:szCs w:val="28"/>
        </w:rPr>
        <w:t>такого</w:t>
      </w:r>
      <w:r>
        <w:rPr>
          <w:rFonts w:ascii="Times New Roman" w:hAnsi="Times New Roman" w:cs="Times New Roman"/>
          <w:sz w:val="28"/>
          <w:szCs w:val="28"/>
        </w:rPr>
        <w:t xml:space="preserve"> цвета на столе? Ответ ребенка. Сначала я мочу кисточку в воде, затем обмакну ее в краску и начну рисовать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оказывает приемы рисования капелек дождя путем прикладывания кисти всем ворсом.) А какой дождь будет у тебя?</w:t>
      </w:r>
    </w:p>
    <w:p w:rsidR="00A23601" w:rsidRPr="006F398F" w:rsidRDefault="006F398F" w:rsidP="006F398F">
      <w:pPr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398F">
        <w:rPr>
          <w:rFonts w:ascii="Times New Roman" w:hAnsi="Times New Roman" w:cs="Times New Roman"/>
          <w:b/>
          <w:sz w:val="28"/>
          <w:szCs w:val="28"/>
        </w:rPr>
        <w:t>Прослушивание песенки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« П</w:t>
      </w:r>
      <w:r w:rsidRPr="006F398F">
        <w:rPr>
          <w:rFonts w:ascii="Times New Roman" w:hAnsi="Times New Roman" w:cs="Times New Roman"/>
          <w:b/>
          <w:sz w:val="28"/>
          <w:szCs w:val="28"/>
        </w:rPr>
        <w:t>ро дождик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6F398F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A23601" w:rsidRPr="006F398F" w:rsidSect="006F39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2AE"/>
    <w:rsid w:val="003412AE"/>
    <w:rsid w:val="00562A85"/>
    <w:rsid w:val="006F398F"/>
    <w:rsid w:val="00A23601"/>
    <w:rsid w:val="00B11224"/>
    <w:rsid w:val="00BE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2020-05-14T19:39:00Z</dcterms:created>
  <dcterms:modified xsi:type="dcterms:W3CDTF">2020-05-14T20:28:00Z</dcterms:modified>
</cp:coreProperties>
</file>