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B0" w:rsidRDefault="00AF26B0" w:rsidP="006F4AEF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AF26B0" w:rsidRDefault="00AF26B0" w:rsidP="006F4AEF">
      <w:pPr>
        <w:pStyle w:val="a3"/>
        <w:rPr>
          <w:szCs w:val="28"/>
        </w:rPr>
      </w:pPr>
    </w:p>
    <w:p w:rsidR="00AF26B0" w:rsidRDefault="00AF26B0" w:rsidP="006F4AEF">
      <w:pPr>
        <w:pStyle w:val="a5"/>
        <w:rPr>
          <w:szCs w:val="28"/>
        </w:rPr>
      </w:pPr>
      <w:r>
        <w:rPr>
          <w:szCs w:val="28"/>
        </w:rPr>
        <w:t>Администрация  Тулунского муниципального  района</w:t>
      </w:r>
    </w:p>
    <w:p w:rsidR="00AF26B0" w:rsidRDefault="00AF26B0" w:rsidP="006F4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26B0" w:rsidRDefault="00AF26B0" w:rsidP="006F4AEF">
      <w:pPr>
        <w:pStyle w:val="1"/>
        <w:rPr>
          <w:szCs w:val="28"/>
        </w:rPr>
      </w:pPr>
      <w:r>
        <w:rPr>
          <w:szCs w:val="28"/>
        </w:rPr>
        <w:t>УПРАВЛЕНИЕ  ОБРАЗОВАНИЯ</w:t>
      </w:r>
    </w:p>
    <w:p w:rsidR="00AF26B0" w:rsidRDefault="00AF26B0" w:rsidP="006F4A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B0" w:rsidRDefault="00AF26B0" w:rsidP="006F4AEF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AF26B0" w:rsidRDefault="006F4AEF" w:rsidP="006F4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A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9 августа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F4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AF26B0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AF26B0" w:rsidRPr="006F4A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124/1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F26B0" w:rsidRDefault="00AF26B0" w:rsidP="006F4AEF">
      <w:pPr>
        <w:pStyle w:val="2"/>
        <w:rPr>
          <w:szCs w:val="28"/>
        </w:rPr>
      </w:pPr>
      <w:r>
        <w:rPr>
          <w:szCs w:val="28"/>
        </w:rPr>
        <w:t>г. Тулун</w:t>
      </w:r>
    </w:p>
    <w:p w:rsidR="006F4AEF" w:rsidRDefault="006F4AEF" w:rsidP="00AF26B0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Об утверждении Положения о порядке ведения учета детей,</w:t>
      </w: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 xml:space="preserve">подлежащих обязательному обучению в дошкольных образовательных и </w:t>
      </w: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общеобразовательных организациях муниципального</w:t>
      </w: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образования «Тулунский район», реализующих</w:t>
      </w:r>
    </w:p>
    <w:p w:rsidR="00AF26B0" w:rsidRDefault="00AF26B0" w:rsidP="00AF26B0">
      <w:pPr>
        <w:pStyle w:val="22"/>
        <w:shd w:val="clear" w:color="auto" w:fill="auto"/>
        <w:spacing w:before="0"/>
        <w:jc w:val="both"/>
        <w:rPr>
          <w:sz w:val="28"/>
          <w:szCs w:val="28"/>
        </w:rPr>
      </w:pPr>
      <w:r w:rsidRPr="007324F1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обще</w:t>
      </w:r>
      <w:r w:rsidRPr="007324F1">
        <w:rPr>
          <w:sz w:val="28"/>
          <w:szCs w:val="28"/>
        </w:rPr>
        <w:t xml:space="preserve">образовательные программы дошкольного, </w:t>
      </w: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начального общего,</w:t>
      </w:r>
      <w:r>
        <w:rPr>
          <w:b/>
          <w:sz w:val="28"/>
          <w:szCs w:val="28"/>
        </w:rPr>
        <w:t xml:space="preserve"> </w:t>
      </w:r>
      <w:r w:rsidRPr="007324F1">
        <w:rPr>
          <w:sz w:val="28"/>
          <w:szCs w:val="28"/>
        </w:rPr>
        <w:t>основного общего и среднего общего образования,</w:t>
      </w: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и форм получения образования, определенных родителями</w:t>
      </w:r>
    </w:p>
    <w:p w:rsidR="00AF26B0" w:rsidRPr="007324F1" w:rsidRDefault="00AF26B0" w:rsidP="00AF26B0">
      <w:pPr>
        <w:pStyle w:val="22"/>
        <w:shd w:val="clear" w:color="auto" w:fill="auto"/>
        <w:spacing w:before="0"/>
        <w:jc w:val="both"/>
        <w:rPr>
          <w:b/>
          <w:sz w:val="28"/>
          <w:szCs w:val="28"/>
        </w:rPr>
      </w:pPr>
      <w:r w:rsidRPr="007324F1">
        <w:rPr>
          <w:sz w:val="28"/>
          <w:szCs w:val="28"/>
        </w:rPr>
        <w:t>(законными представителями) детей</w:t>
      </w:r>
    </w:p>
    <w:p w:rsidR="00AF26B0" w:rsidRDefault="00AF26B0" w:rsidP="00AF26B0">
      <w:pPr>
        <w:rPr>
          <w:rFonts w:ascii="Times New Roman" w:hAnsi="Times New Roman" w:cs="Times New Roman"/>
          <w:sz w:val="28"/>
          <w:szCs w:val="28"/>
        </w:rPr>
      </w:pPr>
    </w:p>
    <w:p w:rsidR="00AF26B0" w:rsidRDefault="00830FA4" w:rsidP="00AF2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A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24.07.1998 № 124-ФЗ «Об основных гарантиях прав ребенка в Российской Федерации», Федеральным законом от 29.12.2012 № 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A4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утвержденным приказом Минобрнауки России от 30.08.2013 № 1014,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 1015, иными нормативными правовыми актами, регламентирующими предоставление образования детям, в целях обеспечения реализации права на получение дошкольного, начального общего, основного общего и среднего общего образования всеми гражданами, проживающими на территории Тулунского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26B0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Тулунского муниципального района, 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F26B0">
        <w:rPr>
          <w:rFonts w:ascii="Times New Roman" w:hAnsi="Times New Roman" w:cs="Times New Roman"/>
          <w:sz w:val="28"/>
          <w:szCs w:val="28"/>
        </w:rPr>
        <w:t xml:space="preserve"> муниципального казенного  учреждения «Центр методического и финансового сопровождения образовательных учреждений»</w:t>
      </w:r>
    </w:p>
    <w:p w:rsidR="00AF26B0" w:rsidRPr="006F4AEF" w:rsidRDefault="00AF26B0" w:rsidP="006F4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A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F4AEF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830FA4" w:rsidRDefault="006F4AEF" w:rsidP="00AF2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F26B0">
        <w:rPr>
          <w:rFonts w:ascii="Times New Roman" w:hAnsi="Times New Roman" w:cs="Times New Roman"/>
          <w:sz w:val="28"/>
          <w:szCs w:val="28"/>
        </w:rPr>
        <w:t>.</w:t>
      </w:r>
      <w:r w:rsidR="00830FA4" w:rsidRPr="00830FA4">
        <w:rPr>
          <w:rFonts w:ascii="Times New Roman" w:hAnsi="Times New Roman" w:cs="Times New Roman"/>
          <w:sz w:val="28"/>
          <w:szCs w:val="28"/>
        </w:rPr>
        <w:t xml:space="preserve"> </w:t>
      </w:r>
      <w:r w:rsidR="00830FA4">
        <w:rPr>
          <w:rFonts w:ascii="Times New Roman" w:hAnsi="Times New Roman" w:cs="Times New Roman"/>
          <w:sz w:val="28"/>
          <w:szCs w:val="28"/>
        </w:rPr>
        <w:t>С</w:t>
      </w:r>
      <w:r w:rsidR="00830FA4" w:rsidRPr="00F71BC3">
        <w:rPr>
          <w:rFonts w:ascii="Times New Roman" w:hAnsi="Times New Roman" w:cs="Times New Roman"/>
          <w:sz w:val="28"/>
          <w:szCs w:val="28"/>
        </w:rPr>
        <w:t>читать утратившим силу Положени</w:t>
      </w:r>
      <w:r w:rsidR="00830FA4">
        <w:rPr>
          <w:rFonts w:ascii="Times New Roman" w:hAnsi="Times New Roman" w:cs="Times New Roman"/>
          <w:sz w:val="28"/>
          <w:szCs w:val="28"/>
        </w:rPr>
        <w:t>е</w:t>
      </w:r>
      <w:r w:rsidR="00830FA4" w:rsidRPr="00F71BC3">
        <w:rPr>
          <w:rFonts w:ascii="Times New Roman" w:hAnsi="Times New Roman" w:cs="Times New Roman"/>
          <w:sz w:val="28"/>
          <w:szCs w:val="28"/>
        </w:rPr>
        <w:t xml:space="preserve"> о порядке ведения учета детей, подлежащих обязательному обучению в дошкольных образовательных и общеобразовательных организациях муниципального образования «Тулунский район», реализующих основные общеобразовательные программы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</w:t>
      </w:r>
      <w:r w:rsidR="00830FA4">
        <w:rPr>
          <w:rFonts w:ascii="Times New Roman" w:hAnsi="Times New Roman" w:cs="Times New Roman"/>
          <w:sz w:val="28"/>
          <w:szCs w:val="28"/>
        </w:rPr>
        <w:t>, утвержденного приказом  Управления образования Тулунского муниципального района № 165 от 05 августа 2014 года.</w:t>
      </w:r>
    </w:p>
    <w:p w:rsidR="00AF26B0" w:rsidRPr="00F71BC3" w:rsidRDefault="00830FA4" w:rsidP="00AF2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AEF">
        <w:rPr>
          <w:rFonts w:ascii="Times New Roman" w:hAnsi="Times New Roman" w:cs="Times New Roman"/>
          <w:sz w:val="28"/>
          <w:szCs w:val="28"/>
        </w:rPr>
        <w:t xml:space="preserve"> </w:t>
      </w:r>
      <w:r w:rsidR="00AF26B0" w:rsidRPr="00F71BC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AF26B0" w:rsidRPr="00F71BC3">
        <w:rPr>
          <w:rFonts w:ascii="Times New Roman" w:hAnsi="Times New Roman" w:cs="Times New Roman"/>
          <w:sz w:val="28"/>
          <w:szCs w:val="28"/>
        </w:rPr>
        <w:t>Положение о порядке ведения учета детей, подлежащих обязательному обучению в дошкольных образовательных и общеобразовательных организациях муниципального образования «Тулунский район», реализующих основные общеобразовательные программы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Положение).</w:t>
      </w:r>
    </w:p>
    <w:p w:rsidR="00AF26B0" w:rsidRPr="00F71BC3" w:rsidRDefault="00830FA4" w:rsidP="00AF2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6B0">
        <w:rPr>
          <w:rFonts w:ascii="Times New Roman" w:hAnsi="Times New Roman" w:cs="Times New Roman"/>
          <w:sz w:val="28"/>
          <w:szCs w:val="28"/>
        </w:rPr>
        <w:t>.</w:t>
      </w:r>
      <w:r w:rsidR="006F4AEF">
        <w:rPr>
          <w:rFonts w:ascii="Times New Roman" w:hAnsi="Times New Roman" w:cs="Times New Roman"/>
          <w:sz w:val="28"/>
          <w:szCs w:val="28"/>
        </w:rPr>
        <w:t xml:space="preserve"> </w:t>
      </w:r>
      <w:r w:rsidR="00AF26B0" w:rsidRPr="00F71BC3">
        <w:rPr>
          <w:rFonts w:ascii="Times New Roman" w:hAnsi="Times New Roman" w:cs="Times New Roman"/>
          <w:sz w:val="28"/>
          <w:szCs w:val="28"/>
        </w:rPr>
        <w:t>Разместить данный приказ на сайте Управления образования администрации Тулунского муниципального района (</w:t>
      </w:r>
      <w:proofErr w:type="gramStart"/>
      <w:r w:rsidR="00AF26B0" w:rsidRPr="00F71BC3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AF26B0" w:rsidRPr="00F71BC3">
        <w:rPr>
          <w:rFonts w:ascii="Times New Roman" w:hAnsi="Times New Roman" w:cs="Times New Roman"/>
          <w:sz w:val="28"/>
          <w:szCs w:val="28"/>
        </w:rPr>
        <w:t xml:space="preserve"> Шипачева М.В.). </w:t>
      </w:r>
    </w:p>
    <w:p w:rsidR="00AF26B0" w:rsidRPr="00F71BC3" w:rsidRDefault="00AF26B0" w:rsidP="00AF2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4AEF">
        <w:rPr>
          <w:rFonts w:ascii="Times New Roman" w:hAnsi="Times New Roman" w:cs="Times New Roman"/>
          <w:sz w:val="28"/>
          <w:szCs w:val="28"/>
        </w:rPr>
        <w:t xml:space="preserve"> </w:t>
      </w:r>
      <w:r w:rsidRPr="00F71BC3">
        <w:rPr>
          <w:rFonts w:ascii="Times New Roman" w:hAnsi="Times New Roman" w:cs="Times New Roman"/>
          <w:sz w:val="28"/>
          <w:szCs w:val="28"/>
        </w:rPr>
        <w:t xml:space="preserve">Руководителям дошкольных образовательных и общеобразовательных организаций ознакомить участников образовательного процесса </w:t>
      </w:r>
      <w:proofErr w:type="gramStart"/>
      <w:r w:rsidRPr="00F71B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1BC3">
        <w:rPr>
          <w:rFonts w:ascii="Times New Roman" w:hAnsi="Times New Roman" w:cs="Times New Roman"/>
          <w:sz w:val="28"/>
          <w:szCs w:val="28"/>
        </w:rPr>
        <w:t xml:space="preserve"> данным Положением.</w:t>
      </w:r>
    </w:p>
    <w:p w:rsidR="00AF26B0" w:rsidRPr="00F71BC3" w:rsidRDefault="00AF26B0" w:rsidP="00AF2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4AEF">
        <w:rPr>
          <w:rFonts w:ascii="Times New Roman" w:hAnsi="Times New Roman" w:cs="Times New Roman"/>
          <w:sz w:val="28"/>
          <w:szCs w:val="28"/>
        </w:rPr>
        <w:t xml:space="preserve"> </w:t>
      </w:r>
      <w:r w:rsidRPr="00F71BC3">
        <w:rPr>
          <w:rFonts w:ascii="Times New Roman" w:hAnsi="Times New Roman" w:cs="Times New Roman"/>
          <w:sz w:val="28"/>
          <w:szCs w:val="28"/>
        </w:rPr>
        <w:t xml:space="preserve">Контроль над исполнением приказа оставляю за собой. </w:t>
      </w:r>
    </w:p>
    <w:p w:rsidR="00AF26B0" w:rsidRDefault="00AF26B0" w:rsidP="00AF26B0">
      <w:pPr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6F4AEF" w:rsidRDefault="006F4AEF" w:rsidP="00AF26B0">
      <w:pPr>
        <w:tabs>
          <w:tab w:val="left" w:pos="4678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AF26B0" w:rsidRDefault="006F4AEF" w:rsidP="00D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н</w:t>
      </w:r>
      <w:r w:rsidR="00AF26B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26B0">
        <w:rPr>
          <w:rFonts w:ascii="Times New Roman" w:hAnsi="Times New Roman" w:cs="Times New Roman"/>
          <w:sz w:val="28"/>
          <w:szCs w:val="28"/>
        </w:rPr>
        <w:t xml:space="preserve">  Управления образования-</w:t>
      </w:r>
    </w:p>
    <w:p w:rsidR="00AF26B0" w:rsidRDefault="006F4AEF" w:rsidP="00D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AF26B0">
        <w:rPr>
          <w:rFonts w:ascii="Times New Roman" w:hAnsi="Times New Roman" w:cs="Times New Roman"/>
          <w:sz w:val="28"/>
          <w:szCs w:val="28"/>
        </w:rPr>
        <w:t xml:space="preserve"> МКУ «Центр методического</w:t>
      </w:r>
    </w:p>
    <w:p w:rsidR="00AF26B0" w:rsidRDefault="006F4AEF" w:rsidP="00D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37465</wp:posOffset>
            </wp:positionV>
            <wp:extent cx="1104900" cy="866775"/>
            <wp:effectExtent l="19050" t="0" r="0" b="0"/>
            <wp:wrapNone/>
            <wp:docPr id="1" name="Рисунок 1" descr="C:\Documents and Settings\Элемент\Рабочий стол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лемент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6B0">
        <w:rPr>
          <w:rFonts w:ascii="Times New Roman" w:hAnsi="Times New Roman" w:cs="Times New Roman"/>
          <w:sz w:val="28"/>
          <w:szCs w:val="28"/>
        </w:rPr>
        <w:t xml:space="preserve"> и финансового сопровождения </w:t>
      </w:r>
    </w:p>
    <w:p w:rsidR="006F4AEF" w:rsidRDefault="006F4AEF" w:rsidP="00D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:rsidR="00AF26B0" w:rsidRDefault="006F4AEF" w:rsidP="00DB3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Л.Н.Скворцова</w:t>
      </w:r>
      <w:r w:rsidR="00AF26B0">
        <w:rPr>
          <w:rFonts w:ascii="Times New Roman" w:hAnsi="Times New Roman" w:cs="Times New Roman"/>
          <w:sz w:val="28"/>
          <w:szCs w:val="28"/>
        </w:rPr>
        <w:tab/>
      </w:r>
      <w:r w:rsidR="00AF26B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AF26B0" w:rsidRDefault="00AF26B0" w:rsidP="00AF26B0">
      <w:pPr>
        <w:rPr>
          <w:rFonts w:ascii="Times New Roman" w:hAnsi="Times New Roman" w:cs="Times New Roman"/>
          <w:sz w:val="28"/>
          <w:szCs w:val="28"/>
        </w:rPr>
      </w:pPr>
    </w:p>
    <w:p w:rsidR="00F9318E" w:rsidRDefault="00F9318E"/>
    <w:sectPr w:rsidR="00F9318E" w:rsidSect="006F4A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6B0"/>
    <w:rsid w:val="006F4AEF"/>
    <w:rsid w:val="00830FA4"/>
    <w:rsid w:val="009002A9"/>
    <w:rsid w:val="00AF26B0"/>
    <w:rsid w:val="00BD5C30"/>
    <w:rsid w:val="00C15FC7"/>
    <w:rsid w:val="00DB3D8A"/>
    <w:rsid w:val="00F9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C7"/>
  </w:style>
  <w:style w:type="paragraph" w:styleId="1">
    <w:name w:val="heading 1"/>
    <w:basedOn w:val="a"/>
    <w:next w:val="a"/>
    <w:link w:val="10"/>
    <w:qFormat/>
    <w:rsid w:val="00AF26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26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6B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F26B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F26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F26B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AF26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AF26B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(2)_"/>
    <w:basedOn w:val="a0"/>
    <w:link w:val="22"/>
    <w:locked/>
    <w:rsid w:val="00AF26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26B0"/>
    <w:pPr>
      <w:shd w:val="clear" w:color="auto" w:fill="FFFFFF"/>
      <w:spacing w:before="660"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506</Words>
  <Characters>2889</Characters>
  <Application>Microsoft Office Word</Application>
  <DocSecurity>0</DocSecurity>
  <Lines>24</Lines>
  <Paragraphs>6</Paragraphs>
  <ScaleCrop>false</ScaleCrop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6</cp:revision>
  <cp:lastPrinted>2016-09-20T05:19:00Z</cp:lastPrinted>
  <dcterms:created xsi:type="dcterms:W3CDTF">2016-09-01T05:00:00Z</dcterms:created>
  <dcterms:modified xsi:type="dcterms:W3CDTF">2016-09-20T05:20:00Z</dcterms:modified>
</cp:coreProperties>
</file>